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CB4" w:rsidRDefault="00683CB4" w:rsidP="00683C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 КРАЙ</w:t>
      </w:r>
    </w:p>
    <w:p w:rsidR="00683CB4" w:rsidRDefault="00683CB4" w:rsidP="00683C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ИДРИНСКИЙ  СЕЛЬСКИЙ  СОВЕТ ДЕПУТАТОВ</w:t>
      </w:r>
    </w:p>
    <w:p w:rsidR="00683CB4" w:rsidRDefault="00683CB4" w:rsidP="00683CB4">
      <w:pPr>
        <w:jc w:val="center"/>
        <w:rPr>
          <w:b/>
          <w:sz w:val="28"/>
          <w:szCs w:val="28"/>
        </w:rPr>
      </w:pPr>
    </w:p>
    <w:p w:rsidR="00683CB4" w:rsidRDefault="00683CB4" w:rsidP="00683CB4">
      <w:pPr>
        <w:jc w:val="center"/>
        <w:rPr>
          <w:sz w:val="28"/>
          <w:szCs w:val="28"/>
        </w:rPr>
      </w:pPr>
    </w:p>
    <w:p w:rsidR="00683CB4" w:rsidRDefault="00683CB4" w:rsidP="00683C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83CB4" w:rsidRDefault="00683CB4" w:rsidP="00683CB4">
      <w:pPr>
        <w:jc w:val="center"/>
        <w:rPr>
          <w:b/>
          <w:sz w:val="28"/>
          <w:szCs w:val="28"/>
        </w:rPr>
      </w:pPr>
    </w:p>
    <w:p w:rsidR="00683CB4" w:rsidRDefault="00683CB4" w:rsidP="00683CB4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05.09.2024                                                                                                   № 15-157</w:t>
      </w:r>
    </w:p>
    <w:p w:rsidR="00683CB4" w:rsidRDefault="00683CB4" w:rsidP="00683CB4">
      <w:pPr>
        <w:rPr>
          <w:rFonts w:eastAsia="Calibri"/>
          <w:sz w:val="28"/>
          <w:szCs w:val="28"/>
          <w:lang w:eastAsia="en-US"/>
        </w:rPr>
      </w:pPr>
    </w:p>
    <w:p w:rsidR="00683CB4" w:rsidRDefault="00683CB4" w:rsidP="00683CB4">
      <w:pPr>
        <w:rPr>
          <w:rFonts w:eastAsia="Calibri"/>
          <w:sz w:val="28"/>
          <w:szCs w:val="28"/>
          <w:lang w:eastAsia="en-US"/>
        </w:rPr>
      </w:pPr>
    </w:p>
    <w:p w:rsidR="00683CB4" w:rsidRDefault="00683CB4" w:rsidP="00683CB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 признании </w:t>
      </w:r>
      <w:proofErr w:type="gramStart"/>
      <w:r>
        <w:rPr>
          <w:rFonts w:eastAsia="Calibri"/>
          <w:sz w:val="28"/>
          <w:szCs w:val="28"/>
          <w:lang w:eastAsia="en-US"/>
        </w:rPr>
        <w:t>утратившим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силу решения Идринского сельского Совета депутатов от 17.11.2015 № ВН-8 «Положение об организации похоронного дела»</w:t>
      </w:r>
    </w:p>
    <w:p w:rsidR="00683CB4" w:rsidRDefault="00683CB4" w:rsidP="00683CB4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683CB4" w:rsidRDefault="00683CB4" w:rsidP="00683C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В соответствии со статьей 7 Устава Идринского сельсовета, руководствуясь Федеральным законом от 12 января 1996 г.  № 8-ФЗ «О погребении и похоронном деле», Законом Красноярского края от 24.04.1997 № 13-487 «О семейных (родовых) захоронениях на территории Красноярского края», Постановлением Главного государственного санитарного врача РФ от 28.01.2021 № 3 «Об утверждении санитарных правил и норм СанПиН 2.1.3684-21 «Санитарно-эпидемиологические требования к содержанию территорий городских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>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 (вместе с «СанПиН 2.1.3684-21.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>Санитарные правила и нормы...»), а так же на основании протеста прокурора Идринского района от 23.04.2024 № 07-02-2024/</w:t>
      </w:r>
      <w:proofErr w:type="spellStart"/>
      <w:r>
        <w:rPr>
          <w:rFonts w:eastAsia="Calibri"/>
          <w:sz w:val="28"/>
          <w:szCs w:val="28"/>
          <w:lang w:eastAsia="en-US"/>
        </w:rPr>
        <w:t>Прдп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179-24-20040020, </w:t>
      </w:r>
      <w:proofErr w:type="spellStart"/>
      <w:r>
        <w:rPr>
          <w:rFonts w:eastAsia="Calibri"/>
          <w:sz w:val="28"/>
          <w:szCs w:val="28"/>
          <w:lang w:eastAsia="en-US"/>
        </w:rPr>
        <w:t>Идринский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сельский Совет депутатов </w:t>
      </w:r>
      <w:r>
        <w:rPr>
          <w:rFonts w:eastAsia="Calibri"/>
          <w:b/>
          <w:sz w:val="28"/>
          <w:szCs w:val="28"/>
          <w:lang w:eastAsia="en-US"/>
        </w:rPr>
        <w:t>РЕШИЛ:</w:t>
      </w:r>
      <w:proofErr w:type="gramEnd"/>
    </w:p>
    <w:p w:rsidR="00683CB4" w:rsidRDefault="00683CB4" w:rsidP="00683C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1. Признать утратившим силу решение Идринского сельского Совета депутатов от 17.11.2015 № ВН-8 «Положение об организации похоронного дела».</w:t>
      </w:r>
    </w:p>
    <w:p w:rsidR="00683CB4" w:rsidRDefault="00683CB4" w:rsidP="00683C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proofErr w:type="gramStart"/>
      <w:r>
        <w:rPr>
          <w:rFonts w:eastAsia="Calibri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исполнением настоящего решения возложить на главу Идринского сельсовета.</w:t>
      </w:r>
    </w:p>
    <w:p w:rsidR="00683CB4" w:rsidRDefault="00683CB4" w:rsidP="00683C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Решение вступает в силу в день, следующий за днем его официального опубликования в газете «Ведомости органов местного самоуправления Идринского сельсовета».</w:t>
      </w:r>
    </w:p>
    <w:p w:rsidR="00683CB4" w:rsidRDefault="00683CB4" w:rsidP="00683CB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83CB4" w:rsidRDefault="00683CB4" w:rsidP="00683CB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83CB4" w:rsidRDefault="00683CB4" w:rsidP="00683CB4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Председатель Идринского </w:t>
      </w:r>
      <w:proofErr w:type="gramStart"/>
      <w:r>
        <w:rPr>
          <w:rFonts w:eastAsia="Calibri"/>
          <w:sz w:val="28"/>
          <w:szCs w:val="28"/>
          <w:lang w:eastAsia="en-US"/>
        </w:rPr>
        <w:t>сельского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</w:p>
    <w:p w:rsidR="00683CB4" w:rsidRDefault="00683CB4" w:rsidP="00683CB4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Совета депутатов                                                                               </w:t>
      </w:r>
      <w:proofErr w:type="spellStart"/>
      <w:r>
        <w:rPr>
          <w:rFonts w:eastAsia="Calibri"/>
          <w:sz w:val="28"/>
          <w:szCs w:val="28"/>
          <w:lang w:eastAsia="en-US"/>
        </w:rPr>
        <w:t>В.М.Суевалов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                              </w:t>
      </w:r>
    </w:p>
    <w:p w:rsidR="00683CB4" w:rsidRDefault="00683CB4" w:rsidP="00683CB4">
      <w:pPr>
        <w:rPr>
          <w:rFonts w:eastAsia="Calibri"/>
          <w:sz w:val="28"/>
          <w:szCs w:val="28"/>
          <w:lang w:eastAsia="en-US"/>
        </w:rPr>
      </w:pPr>
    </w:p>
    <w:p w:rsidR="00683CB4" w:rsidRDefault="00683CB4" w:rsidP="00683CB4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Заместитель главы Идринского сельсовета                                    А.Н. </w:t>
      </w:r>
      <w:proofErr w:type="spellStart"/>
      <w:r>
        <w:rPr>
          <w:rFonts w:eastAsia="Calibri"/>
          <w:sz w:val="28"/>
          <w:szCs w:val="28"/>
          <w:lang w:eastAsia="en-US"/>
        </w:rPr>
        <w:t>Левенок</w:t>
      </w:r>
      <w:proofErr w:type="spellEnd"/>
    </w:p>
    <w:p w:rsidR="00683CB4" w:rsidRDefault="00683CB4" w:rsidP="00683CB4">
      <w:pPr>
        <w:rPr>
          <w:rFonts w:eastAsia="Calibri"/>
          <w:sz w:val="28"/>
          <w:szCs w:val="28"/>
          <w:lang w:eastAsia="en-US"/>
        </w:rPr>
      </w:pPr>
    </w:p>
    <w:p w:rsidR="00683CB4" w:rsidRDefault="00683CB4" w:rsidP="00683CB4"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</w:t>
      </w:r>
    </w:p>
    <w:p w:rsidR="00683CB4" w:rsidRDefault="00683CB4" w:rsidP="00683CB4">
      <w:pPr>
        <w:jc w:val="center"/>
        <w:rPr>
          <w:b/>
          <w:sz w:val="28"/>
          <w:szCs w:val="28"/>
        </w:rPr>
      </w:pPr>
    </w:p>
    <w:p w:rsidR="00683CB4" w:rsidRDefault="00683CB4" w:rsidP="00683CB4">
      <w:pPr>
        <w:jc w:val="center"/>
        <w:rPr>
          <w:b/>
          <w:sz w:val="28"/>
          <w:szCs w:val="28"/>
        </w:rPr>
      </w:pPr>
    </w:p>
    <w:p w:rsidR="00683CB4" w:rsidRDefault="00683CB4" w:rsidP="00683CB4">
      <w:pPr>
        <w:jc w:val="center"/>
        <w:rPr>
          <w:b/>
          <w:sz w:val="28"/>
          <w:szCs w:val="28"/>
        </w:rPr>
      </w:pPr>
    </w:p>
    <w:p w:rsidR="00683CB4" w:rsidRDefault="00683CB4" w:rsidP="00683CB4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683CB4" w:rsidSect="00803559">
      <w:pgSz w:w="11906" w:h="16838"/>
      <w:pgMar w:top="1134" w:right="850" w:bottom="0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0BA"/>
    <w:rsid w:val="004422A7"/>
    <w:rsid w:val="00683CB4"/>
    <w:rsid w:val="00A9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83C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83C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2024-09-09T02:00:00Z</dcterms:created>
  <dcterms:modified xsi:type="dcterms:W3CDTF">2024-09-09T02:06:00Z</dcterms:modified>
</cp:coreProperties>
</file>